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71" w:rsidRDefault="009C23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ANASINIFI ZÜMRESİ</w:t>
      </w:r>
    </w:p>
    <w:p w:rsidR="005273D5" w:rsidRDefault="005273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5273D5">
        <w:rPr>
          <w:rFonts w:ascii="Times New Roman" w:hAnsi="Times New Roman" w:cs="Times New Roman"/>
          <w:b/>
          <w:sz w:val="32"/>
          <w:szCs w:val="32"/>
        </w:rPr>
        <w:t>HAFTA</w:t>
      </w:r>
    </w:p>
    <w:p w:rsidR="005273D5" w:rsidRDefault="009C23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Haftalık ders programının hazırlığı ve uygulanması</w:t>
      </w:r>
    </w:p>
    <w:p w:rsidR="009C23FB" w:rsidRDefault="009C23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(31 Ağustos -4 Eylül)</w:t>
      </w:r>
    </w:p>
    <w:p w:rsidR="009C23FB" w:rsidRDefault="009C23FB">
      <w:pPr>
        <w:rPr>
          <w:rFonts w:ascii="Times New Roman" w:hAnsi="Times New Roman" w:cs="Times New Roman"/>
          <w:sz w:val="32"/>
          <w:szCs w:val="32"/>
        </w:rPr>
      </w:pPr>
    </w:p>
    <w:p w:rsidR="009C23FB" w:rsidRDefault="009C23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1.Bakanlık tarafından yayınlanan </w:t>
      </w:r>
      <w:proofErr w:type="spellStart"/>
      <w:r>
        <w:rPr>
          <w:rFonts w:ascii="Times New Roman" w:hAnsi="Times New Roman" w:cs="Times New Roman"/>
          <w:sz w:val="32"/>
          <w:szCs w:val="32"/>
        </w:rPr>
        <w:t>klavuzlar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zümre olarak (öğrenci bilgilendirme veli bilgilendirme rehberi)incelendi.</w:t>
      </w:r>
    </w:p>
    <w:p w:rsidR="009C23FB" w:rsidRDefault="009C23FB">
      <w:pPr>
        <w:rPr>
          <w:rFonts w:ascii="Times New Roman" w:hAnsi="Times New Roman" w:cs="Times New Roman"/>
          <w:sz w:val="32"/>
          <w:szCs w:val="32"/>
        </w:rPr>
      </w:pPr>
    </w:p>
    <w:p w:rsidR="009C23FB" w:rsidRDefault="009C23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2.Haftalık ders programı hazırlanırken okul öncesi eğitim kademesinde yerleşim yerinin genel şartları çocukların hazır </w:t>
      </w:r>
      <w:proofErr w:type="spellStart"/>
      <w:r>
        <w:rPr>
          <w:rFonts w:ascii="Times New Roman" w:hAnsi="Times New Roman" w:cs="Times New Roman"/>
          <w:sz w:val="32"/>
          <w:szCs w:val="32"/>
        </w:rPr>
        <w:t>bulunuşluk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düzeyleri ve </w:t>
      </w:r>
      <w:proofErr w:type="spellStart"/>
      <w:r>
        <w:rPr>
          <w:rFonts w:ascii="Times New Roman" w:hAnsi="Times New Roman" w:cs="Times New Roman"/>
          <w:sz w:val="32"/>
          <w:szCs w:val="32"/>
        </w:rPr>
        <w:t>ihtiyaçlarıda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dikkate alınarak zümre tarafından gelişim alanları ve kazanımlar görüşüldü.</w:t>
      </w:r>
    </w:p>
    <w:p w:rsidR="009C23FB" w:rsidRDefault="009C23FB">
      <w:pPr>
        <w:rPr>
          <w:rFonts w:ascii="Times New Roman" w:hAnsi="Times New Roman" w:cs="Times New Roman"/>
          <w:sz w:val="32"/>
          <w:szCs w:val="32"/>
        </w:rPr>
      </w:pPr>
    </w:p>
    <w:p w:rsidR="009C23FB" w:rsidRDefault="009C23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3.Sınıf listeleri alındıktan sonra veliler ile iletişime geçilerek okulda yapılanlar ve yapılacak olanlar hakkında toplantı yapıldı.</w:t>
      </w:r>
    </w:p>
    <w:p w:rsidR="009C23FB" w:rsidRDefault="009C23FB">
      <w:pPr>
        <w:rPr>
          <w:rFonts w:ascii="Times New Roman" w:hAnsi="Times New Roman" w:cs="Times New Roman"/>
          <w:sz w:val="32"/>
          <w:szCs w:val="32"/>
        </w:rPr>
      </w:pPr>
    </w:p>
    <w:p w:rsidR="009C23FB" w:rsidRDefault="009C23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4.Salgına yönelik tedbirler veli bilgilendirmeleri bireysel ve gruplar halinde gerçekleştirildi.</w:t>
      </w:r>
    </w:p>
    <w:p w:rsidR="009C23FB" w:rsidRDefault="009C23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73D5" w:rsidRDefault="005273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5273D5">
        <w:rPr>
          <w:rFonts w:ascii="Times New Roman" w:hAnsi="Times New Roman" w:cs="Times New Roman"/>
          <w:b/>
          <w:sz w:val="32"/>
          <w:szCs w:val="32"/>
        </w:rPr>
        <w:t>HAFTA</w:t>
      </w:r>
    </w:p>
    <w:p w:rsidR="008509CF" w:rsidRDefault="008509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9C23FB">
        <w:rPr>
          <w:rFonts w:ascii="Times New Roman" w:hAnsi="Times New Roman" w:cs="Times New Roman"/>
          <w:sz w:val="32"/>
          <w:szCs w:val="32"/>
        </w:rPr>
        <w:t>7-11 Eylül 2020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C23FB" w:rsidRDefault="008509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9C23FB">
        <w:rPr>
          <w:rFonts w:ascii="Times New Roman" w:hAnsi="Times New Roman" w:cs="Times New Roman"/>
          <w:sz w:val="32"/>
          <w:szCs w:val="32"/>
        </w:rPr>
        <w:t xml:space="preserve"> Okul öncesi eğitimde çevrenin genel şartları</w:t>
      </w:r>
      <w:r>
        <w:rPr>
          <w:rFonts w:ascii="Times New Roman" w:hAnsi="Times New Roman" w:cs="Times New Roman"/>
          <w:sz w:val="32"/>
          <w:szCs w:val="32"/>
        </w:rPr>
        <w:t xml:space="preserve"> çocukların </w:t>
      </w:r>
      <w:proofErr w:type="spellStart"/>
      <w:r>
        <w:rPr>
          <w:rFonts w:ascii="Times New Roman" w:hAnsi="Times New Roman" w:cs="Times New Roman"/>
          <w:sz w:val="32"/>
          <w:szCs w:val="32"/>
        </w:rPr>
        <w:t>hazırbulunuşluk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düzeyleri ve </w:t>
      </w:r>
      <w:proofErr w:type="spellStart"/>
      <w:r>
        <w:rPr>
          <w:rFonts w:ascii="Times New Roman" w:hAnsi="Times New Roman" w:cs="Times New Roman"/>
          <w:sz w:val="32"/>
          <w:szCs w:val="32"/>
        </w:rPr>
        <w:t>ihtiyaçlarıda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dikkate alınarak eğitim programında yer alan gelişim alanları kazanım ve göstergeler doğrultusunda zümre olarak her öğretmen kendi sınıfına özgü planlar hazırladı.</w:t>
      </w:r>
    </w:p>
    <w:p w:rsidR="008509CF" w:rsidRDefault="008509CF">
      <w:pPr>
        <w:rPr>
          <w:rFonts w:ascii="Times New Roman" w:hAnsi="Times New Roman" w:cs="Times New Roman"/>
          <w:sz w:val="32"/>
          <w:szCs w:val="32"/>
        </w:rPr>
      </w:pPr>
    </w:p>
    <w:p w:rsidR="008509CF" w:rsidRDefault="008509CF">
      <w:pPr>
        <w:rPr>
          <w:rFonts w:ascii="Times New Roman" w:hAnsi="Times New Roman" w:cs="Times New Roman"/>
          <w:sz w:val="32"/>
          <w:szCs w:val="32"/>
        </w:rPr>
      </w:pPr>
    </w:p>
    <w:p w:rsidR="008509CF" w:rsidRDefault="008509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2.Velilerle iletişime geçilerek </w:t>
      </w:r>
      <w:proofErr w:type="gramStart"/>
      <w:r>
        <w:rPr>
          <w:rFonts w:ascii="Times New Roman" w:hAnsi="Times New Roman" w:cs="Times New Roman"/>
          <w:sz w:val="32"/>
          <w:szCs w:val="32"/>
        </w:rPr>
        <w:t>hijyen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ve</w:t>
      </w:r>
      <w:r w:rsidR="009638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güvenlik önlemleri uyum programları uzaktan eğitim yüz</w:t>
      </w:r>
      <w:r w:rsidR="009638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yüze eğitim gibi konulara yönelik bilgilendirme toplantıları gerçekleştirildi.</w:t>
      </w:r>
    </w:p>
    <w:p w:rsidR="008509CF" w:rsidRDefault="008509CF">
      <w:pPr>
        <w:rPr>
          <w:rFonts w:ascii="Times New Roman" w:hAnsi="Times New Roman" w:cs="Times New Roman"/>
          <w:sz w:val="32"/>
          <w:szCs w:val="32"/>
        </w:rPr>
      </w:pPr>
    </w:p>
    <w:p w:rsidR="005273D5" w:rsidRPr="005273D5" w:rsidRDefault="005273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5273D5">
        <w:rPr>
          <w:rFonts w:ascii="Times New Roman" w:hAnsi="Times New Roman" w:cs="Times New Roman"/>
          <w:b/>
          <w:sz w:val="32"/>
          <w:szCs w:val="32"/>
        </w:rPr>
        <w:t>HAFTA</w:t>
      </w:r>
      <w:r w:rsidR="008509CF" w:rsidRPr="005273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509CF" w:rsidRDefault="008509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(14-18 </w:t>
      </w:r>
      <w:proofErr w:type="gramStart"/>
      <w:r>
        <w:rPr>
          <w:rFonts w:ascii="Times New Roman" w:hAnsi="Times New Roman" w:cs="Times New Roman"/>
          <w:sz w:val="32"/>
          <w:szCs w:val="32"/>
        </w:rPr>
        <w:t>eylül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)</w:t>
      </w:r>
    </w:p>
    <w:p w:rsidR="00963840" w:rsidRDefault="00963840">
      <w:pPr>
        <w:rPr>
          <w:rFonts w:ascii="Times New Roman" w:hAnsi="Times New Roman" w:cs="Times New Roman"/>
          <w:sz w:val="32"/>
          <w:szCs w:val="32"/>
        </w:rPr>
      </w:pPr>
    </w:p>
    <w:p w:rsidR="00963840" w:rsidRDefault="009638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1.Bakanlık tarafında yayınlanan öğretim programı kapsamında bireysel ve grupla yapılacak etkinlikler seçilerek güvenlik ve </w:t>
      </w:r>
      <w:proofErr w:type="gramStart"/>
      <w:r>
        <w:rPr>
          <w:rFonts w:ascii="Times New Roman" w:hAnsi="Times New Roman" w:cs="Times New Roman"/>
          <w:sz w:val="32"/>
          <w:szCs w:val="32"/>
        </w:rPr>
        <w:t>hijyen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önlemleriyle ilişkin hazırlık yapıldı.</w:t>
      </w:r>
    </w:p>
    <w:p w:rsidR="00963840" w:rsidRDefault="00963840">
      <w:pPr>
        <w:rPr>
          <w:rFonts w:ascii="Times New Roman" w:hAnsi="Times New Roman" w:cs="Times New Roman"/>
          <w:sz w:val="32"/>
          <w:szCs w:val="32"/>
        </w:rPr>
      </w:pPr>
    </w:p>
    <w:p w:rsidR="00963840" w:rsidRDefault="009638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2.Okul öncesi eğitim sınıfları oturma düzenleri sosyal mesafe kurallarına göre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düzenlendi.Temizliği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zor olan çocuklar için hijyen kurallarına uy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mayan materyaller kaldırıldı.</w:t>
      </w:r>
    </w:p>
    <w:p w:rsidR="00963840" w:rsidRDefault="00963840">
      <w:pPr>
        <w:rPr>
          <w:rFonts w:ascii="Times New Roman" w:hAnsi="Times New Roman" w:cs="Times New Roman"/>
          <w:sz w:val="32"/>
          <w:szCs w:val="32"/>
        </w:rPr>
      </w:pPr>
    </w:p>
    <w:p w:rsidR="00963840" w:rsidRDefault="009638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3.Okul öncesi uyum programı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hazırlandı.Bu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program hazırlanırken rehber öğretmenlerden destek alındı.</w:t>
      </w:r>
    </w:p>
    <w:p w:rsidR="00963840" w:rsidRDefault="00963840">
      <w:pPr>
        <w:rPr>
          <w:rFonts w:ascii="Times New Roman" w:hAnsi="Times New Roman" w:cs="Times New Roman"/>
          <w:sz w:val="32"/>
          <w:szCs w:val="32"/>
        </w:rPr>
      </w:pPr>
    </w:p>
    <w:p w:rsidR="00963840" w:rsidRDefault="009638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4.Okul öncesi etkinlik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kitapları,okul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öncesi öykü kitapları ve kriz durumunda oyun kitapları zümrece inceledi.</w:t>
      </w:r>
    </w:p>
    <w:p w:rsidR="00963840" w:rsidRDefault="00963840">
      <w:pPr>
        <w:rPr>
          <w:rFonts w:ascii="Times New Roman" w:hAnsi="Times New Roman" w:cs="Times New Roman"/>
          <w:sz w:val="32"/>
          <w:szCs w:val="32"/>
        </w:rPr>
      </w:pPr>
    </w:p>
    <w:p w:rsidR="00963840" w:rsidRPr="009C23FB" w:rsidRDefault="009638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5.Velilerle iletişime sürekli olarak devam edildi</w:t>
      </w:r>
    </w:p>
    <w:sectPr w:rsidR="00963840" w:rsidRPr="009C2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D5"/>
    <w:rsid w:val="005273D5"/>
    <w:rsid w:val="008509CF"/>
    <w:rsid w:val="00963840"/>
    <w:rsid w:val="009C23FB"/>
    <w:rsid w:val="00C930D5"/>
    <w:rsid w:val="00D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vakiflar1</dc:creator>
  <cp:lastModifiedBy>vakiflar1</cp:lastModifiedBy>
  <cp:revision>2</cp:revision>
  <cp:lastPrinted>2020-08-31T08:11:00Z</cp:lastPrinted>
  <dcterms:created xsi:type="dcterms:W3CDTF">2020-08-31T08:12:00Z</dcterms:created>
  <dcterms:modified xsi:type="dcterms:W3CDTF">2020-08-31T08:12:00Z</dcterms:modified>
</cp:coreProperties>
</file>